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6E952" w14:textId="30FBAC94" w:rsidR="00206016" w:rsidRPr="00007B66" w:rsidRDefault="00FB739F">
      <w:pPr>
        <w:rPr>
          <w:b/>
          <w:bCs/>
          <w:sz w:val="28"/>
          <w:szCs w:val="28"/>
        </w:rPr>
      </w:pPr>
      <w:r w:rsidRPr="00007B66">
        <w:rPr>
          <w:b/>
          <w:bCs/>
          <w:sz w:val="28"/>
          <w:szCs w:val="28"/>
        </w:rPr>
        <w:t xml:space="preserve">                       REPORT ON DISASTER MANAGEMENT MOCK DRILL </w:t>
      </w:r>
    </w:p>
    <w:p w14:paraId="58F459AD" w14:textId="4E555DB9" w:rsidR="00FB739F" w:rsidRPr="00FB739F" w:rsidRDefault="00FB739F" w:rsidP="00FB739F">
      <w:r w:rsidRPr="00FB739F">
        <w:t xml:space="preserve">A Disaster Management Mock Drill was conducted </w:t>
      </w:r>
      <w:r w:rsidR="00007B66">
        <w:t xml:space="preserve">by The Disaster Management Committee of </w:t>
      </w:r>
      <w:r w:rsidRPr="00FB739F">
        <w:t xml:space="preserve">our school on </w:t>
      </w:r>
      <w:r w:rsidRPr="00FB739F">
        <w:rPr>
          <w:b/>
          <w:bCs/>
        </w:rPr>
        <w:t>7th July</w:t>
      </w:r>
      <w:r w:rsidRPr="00FB739F">
        <w:t xml:space="preserve"> </w:t>
      </w:r>
      <w:r w:rsidRPr="00FB739F">
        <w:rPr>
          <w:b/>
          <w:bCs/>
        </w:rPr>
        <w:t>2026</w:t>
      </w:r>
      <w:r>
        <w:t xml:space="preserve"> </w:t>
      </w:r>
      <w:r w:rsidRPr="00FB739F">
        <w:t>to create awareness among students and staff about emergency preparedness and safe evacuation procedures.</w:t>
      </w:r>
    </w:p>
    <w:p w14:paraId="312139E2" w14:textId="77777777" w:rsidR="00FB739F" w:rsidRPr="00FB739F" w:rsidRDefault="00FB739F" w:rsidP="00FB739F">
      <w:r w:rsidRPr="00FB739F">
        <w:t>The drill commenced with the emergency alarm, following which all students and staff evacuated their classrooms in a calm and orderly manner. Under the guidance of their teachers, students assembled at the school ground through the designated evacuation routes. Attendance was taken to ensure that everyone had safely reached the assembly point.</w:t>
      </w:r>
    </w:p>
    <w:p w14:paraId="2086AE6B" w14:textId="77777777" w:rsidR="00007B66" w:rsidRDefault="00FB739F" w:rsidP="00FB739F">
      <w:r w:rsidRPr="00FB739F">
        <w:t xml:space="preserve">After the evacuation, students were briefed on the importance of disaster management, the need to remain calm during emergencies, and the correct safety measures to be followed during natural </w:t>
      </w:r>
      <w:r>
        <w:t xml:space="preserve">disasters such as earthquake, fire, wind storm, </w:t>
      </w:r>
    </w:p>
    <w:p w14:paraId="62B66C7D" w14:textId="4BBCAEB2" w:rsidR="00FB739F" w:rsidRPr="00FB739F" w:rsidRDefault="00FB739F" w:rsidP="00FB739F">
      <w:r>
        <w:t>etc</w:t>
      </w:r>
      <w:r w:rsidRPr="00FB739F">
        <w:t>. They were also informed about the significance of timely evacuation and cooperation with school authorities during such situations.</w:t>
      </w:r>
    </w:p>
    <w:p w14:paraId="0B6CEC01" w14:textId="6EADF1A4" w:rsidR="00FB739F" w:rsidRPr="00FB739F" w:rsidRDefault="00FB739F" w:rsidP="00FB739F">
      <w:r w:rsidRPr="00FB739F">
        <w:t>As part of the awareness session, important emergency helpline numbers, including those for Police, Fire Services, Ambulance, and Disaster Management, were shared with the students. They were encouraged to remember the</w:t>
      </w:r>
      <w:r w:rsidR="00007B66">
        <w:t>se</w:t>
      </w:r>
      <w:r w:rsidRPr="00FB739F">
        <w:t xml:space="preserve"> numbers and use them responsibly in case of an emergency.</w:t>
      </w:r>
    </w:p>
    <w:p w14:paraId="6CA687C0" w14:textId="0022BB09" w:rsidR="00FB739F" w:rsidRDefault="00FB739F" w:rsidP="00FB739F">
      <w:r w:rsidRPr="00FB739F">
        <w:t xml:space="preserve">The mock drill was successfully conducted with the active participation of students, teachers, and staff. It proved to be an informative and practical exercise, enhancing preparedness and promoting a culture of safety and awareness within the </w:t>
      </w:r>
      <w:r>
        <w:t xml:space="preserve">school. </w:t>
      </w:r>
    </w:p>
    <w:p w14:paraId="29EC23F5" w14:textId="77777777" w:rsidR="00007B66" w:rsidRDefault="00007B66" w:rsidP="00FB739F"/>
    <w:p w14:paraId="32013B58" w14:textId="41BEDD75" w:rsidR="00007B66" w:rsidRPr="00007B66" w:rsidRDefault="00007B66" w:rsidP="00FB739F">
      <w:pPr>
        <w:rPr>
          <w:b/>
          <w:bCs/>
          <w:sz w:val="24"/>
          <w:szCs w:val="24"/>
        </w:rPr>
      </w:pPr>
      <w:r w:rsidRPr="00007B66">
        <w:rPr>
          <w:b/>
          <w:bCs/>
          <w:sz w:val="24"/>
          <w:szCs w:val="24"/>
        </w:rPr>
        <w:t>Helpline numbers:</w:t>
      </w:r>
    </w:p>
    <w:p w14:paraId="648B8B6E" w14:textId="4C54A54C" w:rsidR="00007B66" w:rsidRDefault="00007B66" w:rsidP="00007B66">
      <w:pPr>
        <w:pStyle w:val="ListParagraph"/>
        <w:numPr>
          <w:ilvl w:val="0"/>
          <w:numId w:val="1"/>
        </w:numPr>
      </w:pPr>
      <w:r>
        <w:t>Universal Emergency No.   112</w:t>
      </w:r>
    </w:p>
    <w:p w14:paraId="6FB492E7" w14:textId="0418F3FB" w:rsidR="00007B66" w:rsidRDefault="00007B66" w:rsidP="00007B66">
      <w:pPr>
        <w:pStyle w:val="ListParagraph"/>
        <w:numPr>
          <w:ilvl w:val="0"/>
          <w:numId w:val="1"/>
        </w:numPr>
      </w:pPr>
      <w:r>
        <w:t>Women Helpline No.            1091</w:t>
      </w:r>
    </w:p>
    <w:p w14:paraId="23DEBD90" w14:textId="45951A26" w:rsidR="00007B66" w:rsidRDefault="00007B66" w:rsidP="00007B66">
      <w:pPr>
        <w:pStyle w:val="ListParagraph"/>
        <w:numPr>
          <w:ilvl w:val="0"/>
          <w:numId w:val="1"/>
        </w:numPr>
      </w:pPr>
      <w:r>
        <w:t>Child Helpline No.                 1098</w:t>
      </w:r>
    </w:p>
    <w:p w14:paraId="7332C413" w14:textId="3711EBF0" w:rsidR="00007B66" w:rsidRDefault="00007B66" w:rsidP="00007B66">
      <w:pPr>
        <w:pStyle w:val="ListParagraph"/>
        <w:numPr>
          <w:ilvl w:val="0"/>
          <w:numId w:val="1"/>
        </w:numPr>
      </w:pPr>
      <w:r>
        <w:t>Police Control Room            100</w:t>
      </w:r>
    </w:p>
    <w:p w14:paraId="3813605E" w14:textId="6E4DBB28" w:rsidR="00007B66" w:rsidRDefault="00007B66" w:rsidP="00007B66">
      <w:pPr>
        <w:pStyle w:val="ListParagraph"/>
        <w:numPr>
          <w:ilvl w:val="0"/>
          <w:numId w:val="1"/>
        </w:numPr>
      </w:pPr>
      <w:r>
        <w:t>Fire Emergency                       101</w:t>
      </w:r>
    </w:p>
    <w:p w14:paraId="51D52B4C" w14:textId="273475EC" w:rsidR="00007B66" w:rsidRPr="00FB739F" w:rsidRDefault="00AA7D82" w:rsidP="00FB739F">
      <w:r>
        <w:rPr>
          <w:noProof/>
        </w:rPr>
        <w:drawing>
          <wp:inline distT="0" distB="0" distL="0" distR="0" wp14:anchorId="229CAEAF" wp14:editId="11330FD0">
            <wp:extent cx="2765723" cy="2766060"/>
            <wp:effectExtent l="0" t="0" r="0" b="0"/>
            <wp:docPr id="1747831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831127" name="Picture 1747831127"/>
                    <pic:cNvPicPr/>
                  </pic:nvPicPr>
                  <pic:blipFill rotWithShape="1">
                    <a:blip r:embed="rId5" cstate="print">
                      <a:extLst>
                        <a:ext uri="{28A0092B-C50C-407E-A947-70E740481C1C}">
                          <a14:useLocalDpi xmlns:a14="http://schemas.microsoft.com/office/drawing/2010/main" val="0"/>
                        </a:ext>
                      </a:extLst>
                    </a:blip>
                    <a:srcRect l="1" t="12839" r="-13535" b="5843"/>
                    <a:stretch>
                      <a:fillRect/>
                    </a:stretch>
                  </pic:blipFill>
                  <pic:spPr bwMode="auto">
                    <a:xfrm>
                      <a:off x="0" y="0"/>
                      <a:ext cx="2809114" cy="280945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96A7917" wp14:editId="27EEDA22">
            <wp:extent cx="2917190" cy="2743200"/>
            <wp:effectExtent l="0" t="0" r="0" b="0"/>
            <wp:docPr id="5278317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31772" name="Picture 527831772"/>
                    <pic:cNvPicPr/>
                  </pic:nvPicPr>
                  <pic:blipFill rotWithShape="1">
                    <a:blip r:embed="rId6" cstate="print">
                      <a:extLst>
                        <a:ext uri="{28A0092B-C50C-407E-A947-70E740481C1C}">
                          <a14:useLocalDpi xmlns:a14="http://schemas.microsoft.com/office/drawing/2010/main" val="0"/>
                        </a:ext>
                      </a:extLst>
                    </a:blip>
                    <a:srcRect t="1" b="20228"/>
                    <a:stretch>
                      <a:fillRect/>
                    </a:stretch>
                  </pic:blipFill>
                  <pic:spPr bwMode="auto">
                    <a:xfrm>
                      <a:off x="0" y="0"/>
                      <a:ext cx="2960526" cy="278395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47745969" w14:textId="7DB6765F" w:rsidR="00FB739F" w:rsidRDefault="00AA7D82">
      <w:r>
        <w:rPr>
          <w:noProof/>
        </w:rPr>
        <w:lastRenderedPageBreak/>
        <mc:AlternateContent>
          <mc:Choice Requires="wps">
            <w:drawing>
              <wp:inline distT="0" distB="0" distL="0" distR="0" wp14:anchorId="7A59925E" wp14:editId="595124D8">
                <wp:extent cx="304800" cy="304800"/>
                <wp:effectExtent l="0" t="0" r="0" b="0"/>
                <wp:docPr id="1178014140"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A37A0B"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39777123" wp14:editId="4D1C348E">
                <wp:extent cx="304800" cy="304800"/>
                <wp:effectExtent l="0" t="0" r="0" b="0"/>
                <wp:docPr id="17994826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99DAB2"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FB73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43A3"/>
    <w:multiLevelType w:val="hybridMultilevel"/>
    <w:tmpl w:val="51BE34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2628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9F"/>
    <w:rsid w:val="00007B66"/>
    <w:rsid w:val="000B6B4C"/>
    <w:rsid w:val="00206016"/>
    <w:rsid w:val="00244B60"/>
    <w:rsid w:val="008508DF"/>
    <w:rsid w:val="00AA7D82"/>
    <w:rsid w:val="00FB739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27926"/>
  <w15:chartTrackingRefBased/>
  <w15:docId w15:val="{C11F6A66-5AF7-4E2E-B7AB-6016DA99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7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73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73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73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73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73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73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73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73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3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73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73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73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73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7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7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7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739F"/>
    <w:rPr>
      <w:rFonts w:eastAsiaTheme="majorEastAsia" w:cstheme="majorBidi"/>
      <w:color w:val="272727" w:themeColor="text1" w:themeTint="D8"/>
    </w:rPr>
  </w:style>
  <w:style w:type="paragraph" w:styleId="Title">
    <w:name w:val="Title"/>
    <w:basedOn w:val="Normal"/>
    <w:next w:val="Normal"/>
    <w:link w:val="TitleChar"/>
    <w:uiPriority w:val="10"/>
    <w:qFormat/>
    <w:rsid w:val="00FB7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3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739F"/>
    <w:pPr>
      <w:spacing w:before="160"/>
      <w:jc w:val="center"/>
    </w:pPr>
    <w:rPr>
      <w:i/>
      <w:iCs/>
      <w:color w:val="404040" w:themeColor="text1" w:themeTint="BF"/>
    </w:rPr>
  </w:style>
  <w:style w:type="character" w:customStyle="1" w:styleId="QuoteChar">
    <w:name w:val="Quote Char"/>
    <w:basedOn w:val="DefaultParagraphFont"/>
    <w:link w:val="Quote"/>
    <w:uiPriority w:val="29"/>
    <w:rsid w:val="00FB739F"/>
    <w:rPr>
      <w:i/>
      <w:iCs/>
      <w:color w:val="404040" w:themeColor="text1" w:themeTint="BF"/>
    </w:rPr>
  </w:style>
  <w:style w:type="paragraph" w:styleId="ListParagraph">
    <w:name w:val="List Paragraph"/>
    <w:basedOn w:val="Normal"/>
    <w:uiPriority w:val="34"/>
    <w:qFormat/>
    <w:rsid w:val="00FB739F"/>
    <w:pPr>
      <w:ind w:left="720"/>
      <w:contextualSpacing/>
    </w:pPr>
  </w:style>
  <w:style w:type="character" w:styleId="IntenseEmphasis">
    <w:name w:val="Intense Emphasis"/>
    <w:basedOn w:val="DefaultParagraphFont"/>
    <w:uiPriority w:val="21"/>
    <w:qFormat/>
    <w:rsid w:val="00FB739F"/>
    <w:rPr>
      <w:i/>
      <w:iCs/>
      <w:color w:val="0F4761" w:themeColor="accent1" w:themeShade="BF"/>
    </w:rPr>
  </w:style>
  <w:style w:type="paragraph" w:styleId="IntenseQuote">
    <w:name w:val="Intense Quote"/>
    <w:basedOn w:val="Normal"/>
    <w:next w:val="Normal"/>
    <w:link w:val="IntenseQuoteChar"/>
    <w:uiPriority w:val="30"/>
    <w:qFormat/>
    <w:rsid w:val="00FB7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739F"/>
    <w:rPr>
      <w:i/>
      <w:iCs/>
      <w:color w:val="0F4761" w:themeColor="accent1" w:themeShade="BF"/>
    </w:rPr>
  </w:style>
  <w:style w:type="character" w:styleId="IntenseReference">
    <w:name w:val="Intense Reference"/>
    <w:basedOn w:val="DefaultParagraphFont"/>
    <w:uiPriority w:val="32"/>
    <w:qFormat/>
    <w:rsid w:val="00FB73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brgsatl@gmail.com</dc:creator>
  <cp:keywords/>
  <dc:description/>
  <cp:lastModifiedBy>brgsatl@gmail.com</cp:lastModifiedBy>
  <cp:revision>1</cp:revision>
  <dcterms:created xsi:type="dcterms:W3CDTF">2026-07-14T04:55:00Z</dcterms:created>
  <dcterms:modified xsi:type="dcterms:W3CDTF">2026-07-14T05:22:00Z</dcterms:modified>
</cp:coreProperties>
</file>